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766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Конспект урока русского языка в 5 классе </w:t>
      </w:r>
    </w:p>
    <w:p w:rsidR="00775DE2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Учитель Толстая Е.В.</w:t>
      </w:r>
    </w:p>
    <w:p w:rsidR="00775DE2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Тема «Определение»</w:t>
      </w:r>
    </w:p>
    <w:p w:rsidR="00775DE2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Раздел учебника Синтаксис. Пунктуация.  Культура речи.</w:t>
      </w:r>
    </w:p>
    <w:p w:rsidR="00775DE2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Учебник Т.А.Ладыженская, М.Т.Баринова и др. «Русский язык» % класс Москва Просвещение 2021 1 часть </w:t>
      </w:r>
    </w:p>
    <w:p w:rsidR="00775DE2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Цель урока: Сформировать у учащихся представление о второстепенном члене предложения –</w:t>
      </w:r>
      <w:r w:rsidR="005075AB" w:rsidRPr="00544F1B">
        <w:rPr>
          <w:rFonts w:ascii="Times New Roman" w:hAnsi="Times New Roman" w:cs="Times New Roman"/>
          <w:sz w:val="28"/>
          <w:szCs w:val="28"/>
        </w:rPr>
        <w:t>определении, способами</w:t>
      </w:r>
      <w:r w:rsidRPr="00544F1B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его выражения, его ролью в усилении выразительности художественного описания</w:t>
      </w:r>
      <w:r w:rsidRPr="00544F1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5F5F5"/>
        </w:rPr>
        <w:t>.</w:t>
      </w:r>
    </w:p>
    <w:p w:rsidR="00775DE2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5075AB" w:rsidRPr="00544F1B" w:rsidRDefault="00775DE2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Предметные:</w:t>
      </w:r>
    </w:p>
    <w:p w:rsidR="00775DE2" w:rsidRPr="00544F1B" w:rsidRDefault="00775DE2" w:rsidP="00507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-иметь представление об определении, </w:t>
      </w:r>
      <w:r w:rsidR="005075AB" w:rsidRPr="00544F1B">
        <w:rPr>
          <w:rFonts w:ascii="Times New Roman" w:hAnsi="Times New Roman" w:cs="Times New Roman"/>
          <w:sz w:val="28"/>
          <w:szCs w:val="28"/>
        </w:rPr>
        <w:t>способах его выражения, роли в тексте</w:t>
      </w:r>
    </w:p>
    <w:p w:rsidR="00775DE2" w:rsidRPr="00544F1B" w:rsidRDefault="00775DE2" w:rsidP="00507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-продолжить формирование навыка синтаксического разбора предложения  </w:t>
      </w:r>
    </w:p>
    <w:p w:rsidR="005075AB" w:rsidRPr="00544F1B" w:rsidRDefault="005075AB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Метапредметные:</w:t>
      </w:r>
    </w:p>
    <w:p w:rsidR="005075AB" w:rsidRPr="00544F1B" w:rsidRDefault="005075AB" w:rsidP="005075AB">
      <w:pPr>
        <w:pStyle w:val="c8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544F1B">
        <w:rPr>
          <w:rStyle w:val="c2"/>
          <w:color w:val="000000"/>
          <w:sz w:val="28"/>
          <w:szCs w:val="28"/>
        </w:rPr>
        <w:t xml:space="preserve">-учиться обнаруживать и формулировать учебную проблему </w:t>
      </w:r>
    </w:p>
    <w:p w:rsidR="005075AB" w:rsidRPr="00544F1B" w:rsidRDefault="005075AB" w:rsidP="005075AB">
      <w:pPr>
        <w:pStyle w:val="c8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544F1B">
        <w:rPr>
          <w:rStyle w:val="c2"/>
          <w:color w:val="000000"/>
          <w:sz w:val="28"/>
          <w:szCs w:val="28"/>
        </w:rPr>
        <w:t>- принимать т и сохранять учебную задачу,</w:t>
      </w:r>
    </w:p>
    <w:p w:rsidR="005075AB" w:rsidRPr="00544F1B" w:rsidRDefault="005075AB" w:rsidP="005075AB">
      <w:pPr>
        <w:pStyle w:val="c8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 w:rsidRPr="00544F1B">
        <w:rPr>
          <w:rStyle w:val="c2"/>
          <w:color w:val="000000"/>
          <w:sz w:val="28"/>
          <w:szCs w:val="28"/>
        </w:rPr>
        <w:t xml:space="preserve">- планировать (совместно с учителем и одноклассниками) необходимые действия, </w:t>
      </w:r>
    </w:p>
    <w:p w:rsidR="005075AB" w:rsidRPr="00544F1B" w:rsidRDefault="005075AB" w:rsidP="005075A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4F1B">
        <w:rPr>
          <w:rStyle w:val="c2"/>
          <w:color w:val="000000"/>
          <w:sz w:val="28"/>
          <w:szCs w:val="28"/>
        </w:rPr>
        <w:t>- учиться совершенствовать критерии оценки и пользоваться ими в ходе оценки и самооценки;</w:t>
      </w:r>
    </w:p>
    <w:p w:rsidR="005075AB" w:rsidRPr="00544F1B" w:rsidRDefault="005075AB" w:rsidP="005075A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4F1B">
        <w:rPr>
          <w:rStyle w:val="c2"/>
          <w:color w:val="000000"/>
          <w:sz w:val="28"/>
          <w:szCs w:val="28"/>
        </w:rPr>
        <w:t>-анализировать, сравнивать, квалифицировать и обобщать факты и явления;</w:t>
      </w:r>
    </w:p>
    <w:p w:rsidR="005075AB" w:rsidRPr="00544F1B" w:rsidRDefault="005075AB" w:rsidP="005075A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4F1B">
        <w:rPr>
          <w:rStyle w:val="c5"/>
          <w:b/>
          <w:bCs/>
          <w:color w:val="000000"/>
          <w:sz w:val="28"/>
          <w:szCs w:val="28"/>
        </w:rPr>
        <w:t xml:space="preserve">- </w:t>
      </w:r>
      <w:r w:rsidRPr="00544F1B">
        <w:rPr>
          <w:rStyle w:val="c2"/>
          <w:color w:val="000000"/>
          <w:sz w:val="28"/>
          <w:szCs w:val="28"/>
        </w:rPr>
        <w:t xml:space="preserve"> формулировать собственные мысли, высказывать свою точку</w:t>
      </w:r>
    </w:p>
    <w:p w:rsidR="005075AB" w:rsidRPr="00544F1B" w:rsidRDefault="005075AB" w:rsidP="005075AB">
      <w:pPr>
        <w:pStyle w:val="c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44F1B">
        <w:rPr>
          <w:rStyle w:val="c2"/>
          <w:color w:val="000000"/>
          <w:sz w:val="28"/>
          <w:szCs w:val="28"/>
        </w:rPr>
        <w:t xml:space="preserve">- осуществлять совместную деятельность для решения конкретных учебных задач, </w:t>
      </w:r>
    </w:p>
    <w:p w:rsidR="005075AB" w:rsidRPr="00544F1B" w:rsidRDefault="005075AB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 Личностные:</w:t>
      </w:r>
    </w:p>
    <w:p w:rsidR="00413B57" w:rsidRPr="00544F1B" w:rsidRDefault="005075AB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-</w:t>
      </w:r>
      <w:r w:rsidR="00413B57" w:rsidRPr="00544F1B">
        <w:rPr>
          <w:rFonts w:ascii="Times New Roman" w:hAnsi="Times New Roman" w:cs="Times New Roman"/>
          <w:sz w:val="28"/>
          <w:szCs w:val="28"/>
        </w:rPr>
        <w:t xml:space="preserve"> формировать устойчивую мотивацию к учению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Тип урока: урок открытия новых знаний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Необходимое оборудование: компьютер, проектор, 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Ход урока.</w:t>
      </w:r>
    </w:p>
    <w:p w:rsidR="00413B57" w:rsidRPr="00544F1B" w:rsidRDefault="00413B57">
      <w:pPr>
        <w:rPr>
          <w:rFonts w:ascii="Times New Roman" w:hAnsi="Times New Roman" w:cs="Times New Roman"/>
          <w:b/>
          <w:sz w:val="28"/>
          <w:szCs w:val="28"/>
        </w:rPr>
      </w:pPr>
      <w:r w:rsidRPr="00544F1B">
        <w:rPr>
          <w:rFonts w:ascii="Times New Roman" w:hAnsi="Times New Roman" w:cs="Times New Roman"/>
          <w:b/>
          <w:sz w:val="28"/>
          <w:szCs w:val="28"/>
        </w:rPr>
        <w:t>1.Актуализация опорных знаний.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Для чего мы изучаем с вами раздел Синтаксис и Пунктуация? (Уметь работать с предложениями, выполнять их разбор, правильно записывать, ставить знаки препинания)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lastRenderedPageBreak/>
        <w:t>Играем в игру «Крестики-нолики» (правильный ответ –крестик, неправильный –нолик)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1-Подлежащее и сказуемое 0грамматическая основа предложения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2 Предложения бывают распространенные и нераспространённые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3. Дополнение –главный член предложения</w:t>
      </w: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4.Дополнение отвечает на вопросы косвенных падежей</w:t>
      </w:r>
    </w:p>
    <w:p w:rsidR="00174A5E" w:rsidRPr="00544F1B" w:rsidRDefault="00174A5E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5 Дополнение должно быть выражено глаголом</w:t>
      </w:r>
    </w:p>
    <w:p w:rsidR="00413B57" w:rsidRPr="00544F1B" w:rsidRDefault="00174A5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4F1B">
        <w:rPr>
          <w:rFonts w:ascii="Times New Roman" w:hAnsi="Times New Roman" w:cs="Times New Roman"/>
          <w:sz w:val="28"/>
          <w:szCs w:val="28"/>
        </w:rPr>
        <w:t xml:space="preserve">6 </w:t>
      </w:r>
      <w:r w:rsidR="00413B57" w:rsidRPr="00544F1B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413B57" w:rsidRPr="00544F1B">
        <w:rPr>
          <w:rFonts w:ascii="Times New Roman" w:hAnsi="Times New Roman" w:cs="Times New Roman"/>
          <w:sz w:val="28"/>
          <w:szCs w:val="28"/>
        </w:rPr>
        <w:t xml:space="preserve"> нераспространённом предложении обязательно должны быть второстепенные члены</w:t>
      </w:r>
    </w:p>
    <w:p w:rsidR="00413B57" w:rsidRPr="00544F1B" w:rsidRDefault="00174A5E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7 Дополнение выражено именем существительным или местоимением</w:t>
      </w:r>
    </w:p>
    <w:p w:rsidR="00174A5E" w:rsidRPr="00544F1B" w:rsidRDefault="00174A5E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8.Обстоятельство и определение –второстепенные члены предложения</w:t>
      </w:r>
    </w:p>
    <w:p w:rsidR="00174A5E" w:rsidRPr="00544F1B" w:rsidRDefault="00174A5E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Проверка со </w:t>
      </w:r>
      <w:r w:rsidR="00544F1B" w:rsidRPr="00544F1B">
        <w:rPr>
          <w:rFonts w:ascii="Times New Roman" w:hAnsi="Times New Roman" w:cs="Times New Roman"/>
          <w:b/>
          <w:sz w:val="28"/>
          <w:szCs w:val="28"/>
        </w:rPr>
        <w:t>слайда</w:t>
      </w:r>
      <w:r w:rsidR="00F93C20" w:rsidRPr="00544F1B">
        <w:rPr>
          <w:rFonts w:ascii="Times New Roman" w:hAnsi="Times New Roman" w:cs="Times New Roman"/>
          <w:sz w:val="28"/>
          <w:szCs w:val="28"/>
        </w:rPr>
        <w:t xml:space="preserve"> Оценивание</w:t>
      </w:r>
      <w:r w:rsidRPr="00544F1B">
        <w:rPr>
          <w:rFonts w:ascii="Times New Roman" w:hAnsi="Times New Roman" w:cs="Times New Roman"/>
          <w:sz w:val="28"/>
          <w:szCs w:val="28"/>
        </w:rPr>
        <w:t xml:space="preserve"> себя.</w:t>
      </w:r>
      <w:r w:rsidR="005D1783" w:rsidRPr="00544F1B">
        <w:rPr>
          <w:rFonts w:ascii="Times New Roman" w:hAnsi="Times New Roman" w:cs="Times New Roman"/>
          <w:sz w:val="28"/>
          <w:szCs w:val="28"/>
        </w:rPr>
        <w:t xml:space="preserve"> (без ошибок -1</w:t>
      </w:r>
      <w:proofErr w:type="gramStart"/>
      <w:r w:rsidR="005D1783" w:rsidRPr="00544F1B">
        <w:rPr>
          <w:rFonts w:ascii="Times New Roman" w:hAnsi="Times New Roman" w:cs="Times New Roman"/>
          <w:sz w:val="28"/>
          <w:szCs w:val="28"/>
        </w:rPr>
        <w:t>б,с</w:t>
      </w:r>
      <w:proofErr w:type="gramEnd"/>
      <w:r w:rsidR="005D1783" w:rsidRPr="00544F1B">
        <w:rPr>
          <w:rFonts w:ascii="Times New Roman" w:hAnsi="Times New Roman" w:cs="Times New Roman"/>
          <w:sz w:val="28"/>
          <w:szCs w:val="28"/>
        </w:rPr>
        <w:t xml:space="preserve"> ошибками -0 б)</w:t>
      </w:r>
    </w:p>
    <w:p w:rsidR="00F93C20" w:rsidRP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b/>
          <w:sz w:val="28"/>
          <w:szCs w:val="28"/>
        </w:rPr>
        <w:t>2 Выход на тему урока</w:t>
      </w:r>
    </w:p>
    <w:p w:rsid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Какие второстепенные члены предложения вы знаете? С каким мы познакомились подробно?</w:t>
      </w:r>
    </w:p>
    <w:p w:rsidR="00544F1B" w:rsidRDefault="0054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знаем о дополнении, (ответы детей)</w:t>
      </w:r>
    </w:p>
    <w:p w:rsidR="00544F1B" w:rsidRDefault="0054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с таблицы </w:t>
      </w:r>
      <w:r w:rsidRPr="00544F1B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174A5E" w:rsidRP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 Продолжаем говорить о второстепенных членах предложения.</w:t>
      </w:r>
    </w:p>
    <w:p w:rsidR="00F93C20" w:rsidRPr="00544F1B" w:rsidRDefault="00F93C20">
      <w:pPr>
        <w:rPr>
          <w:rFonts w:ascii="Times New Roman" w:hAnsi="Times New Roman" w:cs="Times New Roman"/>
          <w:b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Работа с текстами. </w:t>
      </w:r>
      <w:r w:rsidRPr="00544F1B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F93C20" w:rsidRP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Пришла осень. Подул ветер. Падают с деревьев листья. Льёт дождь.</w:t>
      </w:r>
    </w:p>
    <w:p w:rsidR="00F93C20" w:rsidRP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Пришла золотая осень. Подул сильный ветер. Падают жёлтые и оранжевые листья. Льет осенний дождь.</w:t>
      </w:r>
    </w:p>
    <w:p w:rsidR="00544F1B" w:rsidRP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В чём разница в текстах?  Какой более точный? Что помогает этому? Какой член предложения эти слова -прилагательные? Назовите тему урока,</w:t>
      </w:r>
    </w:p>
    <w:p w:rsidR="00F93C20" w:rsidRP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Тема урока: Второстепенный член предложения- определение.</w:t>
      </w:r>
    </w:p>
    <w:p w:rsidR="00F93C20" w:rsidRPr="00544F1B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Как вы думаете, что мы должны узнать? (Что обозначает, на какие вопросы отвечает, какой частью речи выражено, как обозначается графически)</w:t>
      </w:r>
    </w:p>
    <w:p w:rsidR="00F93C20" w:rsidRDefault="00F93C20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Что </w:t>
      </w:r>
      <w:r w:rsidR="005D1783" w:rsidRPr="00544F1B">
        <w:rPr>
          <w:rFonts w:ascii="Times New Roman" w:hAnsi="Times New Roman" w:cs="Times New Roman"/>
          <w:sz w:val="28"/>
          <w:szCs w:val="28"/>
        </w:rPr>
        <w:t>должны уметь? (Находить, ставить</w:t>
      </w:r>
      <w:r w:rsidRPr="00544F1B">
        <w:rPr>
          <w:rFonts w:ascii="Times New Roman" w:hAnsi="Times New Roman" w:cs="Times New Roman"/>
          <w:sz w:val="28"/>
          <w:szCs w:val="28"/>
        </w:rPr>
        <w:t xml:space="preserve"> вопросы, </w:t>
      </w:r>
      <w:r w:rsidR="005D1783" w:rsidRPr="00544F1B">
        <w:rPr>
          <w:rFonts w:ascii="Times New Roman" w:hAnsi="Times New Roman" w:cs="Times New Roman"/>
          <w:sz w:val="28"/>
          <w:szCs w:val="28"/>
        </w:rPr>
        <w:t>определять,</w:t>
      </w:r>
      <w:r w:rsidRPr="00544F1B">
        <w:rPr>
          <w:rFonts w:ascii="Times New Roman" w:hAnsi="Times New Roman" w:cs="Times New Roman"/>
          <w:sz w:val="28"/>
          <w:szCs w:val="28"/>
        </w:rPr>
        <w:t xml:space="preserve"> чем выражено и к какому слову </w:t>
      </w:r>
      <w:r w:rsidR="005D1783" w:rsidRPr="00544F1B">
        <w:rPr>
          <w:rFonts w:ascii="Times New Roman" w:hAnsi="Times New Roman" w:cs="Times New Roman"/>
          <w:sz w:val="28"/>
          <w:szCs w:val="28"/>
        </w:rPr>
        <w:t>относится, выделять</w:t>
      </w:r>
      <w:r w:rsidRPr="00544F1B">
        <w:rPr>
          <w:rFonts w:ascii="Times New Roman" w:hAnsi="Times New Roman" w:cs="Times New Roman"/>
          <w:sz w:val="28"/>
          <w:szCs w:val="28"/>
        </w:rPr>
        <w:t xml:space="preserve"> графически)</w:t>
      </w:r>
    </w:p>
    <w:p w:rsidR="00544F1B" w:rsidRPr="00544F1B" w:rsidRDefault="00544F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 и задачи (</w:t>
      </w:r>
      <w:r w:rsidRPr="00544F1B">
        <w:rPr>
          <w:rFonts w:ascii="Times New Roman" w:hAnsi="Times New Roman" w:cs="Times New Roman"/>
          <w:b/>
          <w:sz w:val="28"/>
          <w:szCs w:val="28"/>
        </w:rPr>
        <w:t>слайд)</w:t>
      </w:r>
    </w:p>
    <w:p w:rsidR="005D1783" w:rsidRPr="00544F1B" w:rsidRDefault="005D1783">
      <w:pPr>
        <w:rPr>
          <w:rFonts w:ascii="Times New Roman" w:hAnsi="Times New Roman" w:cs="Times New Roman"/>
          <w:b/>
          <w:sz w:val="28"/>
          <w:szCs w:val="28"/>
        </w:rPr>
      </w:pPr>
      <w:r w:rsidRPr="00544F1B">
        <w:rPr>
          <w:rFonts w:ascii="Times New Roman" w:hAnsi="Times New Roman" w:cs="Times New Roman"/>
          <w:b/>
          <w:sz w:val="28"/>
          <w:szCs w:val="28"/>
        </w:rPr>
        <w:t>3.Работа по теме урока</w:t>
      </w:r>
    </w:p>
    <w:p w:rsidR="005D1783" w:rsidRDefault="005D1783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lastRenderedPageBreak/>
        <w:t>Пользуясь вторым текстом, что можем сказать об определении? (обозначает признак, отвечает на вопрос какой? Выражено прилагательным)</w:t>
      </w:r>
    </w:p>
    <w:p w:rsidR="00544F1B" w:rsidRPr="00544F1B" w:rsidRDefault="0054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определения в стихотворении С. Есенина (</w:t>
      </w:r>
      <w:r w:rsidRPr="00544F1B">
        <w:rPr>
          <w:rFonts w:ascii="Times New Roman" w:hAnsi="Times New Roman" w:cs="Times New Roman"/>
          <w:b/>
          <w:sz w:val="28"/>
          <w:szCs w:val="28"/>
        </w:rPr>
        <w:t>слайд)</w:t>
      </w:r>
    </w:p>
    <w:p w:rsidR="005D1783" w:rsidRPr="00544F1B" w:rsidRDefault="005D1783">
      <w:pPr>
        <w:rPr>
          <w:rFonts w:ascii="Times New Roman" w:hAnsi="Times New Roman" w:cs="Times New Roman"/>
          <w:b/>
          <w:sz w:val="28"/>
          <w:szCs w:val="28"/>
        </w:rPr>
      </w:pPr>
      <w:r w:rsidRPr="00544F1B">
        <w:rPr>
          <w:rFonts w:ascii="Times New Roman" w:hAnsi="Times New Roman" w:cs="Times New Roman"/>
          <w:b/>
          <w:sz w:val="28"/>
          <w:szCs w:val="28"/>
        </w:rPr>
        <w:t>Работа с учебником. Читаем правило на с 93</w:t>
      </w: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Что ещё узнаем о определении? (отвечает на вопрос чей? И как обозначается графически)</w:t>
      </w:r>
    </w:p>
    <w:p w:rsidR="00086E6D" w:rsidRPr="00544F1B" w:rsidRDefault="00086E6D">
      <w:pPr>
        <w:rPr>
          <w:rFonts w:ascii="Times New Roman" w:hAnsi="Times New Roman" w:cs="Times New Roman"/>
          <w:b/>
          <w:sz w:val="28"/>
          <w:szCs w:val="28"/>
        </w:rPr>
      </w:pPr>
      <w:r w:rsidRPr="00544F1B">
        <w:rPr>
          <w:rFonts w:ascii="Times New Roman" w:hAnsi="Times New Roman" w:cs="Times New Roman"/>
          <w:b/>
          <w:sz w:val="28"/>
          <w:szCs w:val="28"/>
        </w:rPr>
        <w:t xml:space="preserve">Составление </w:t>
      </w:r>
      <w:proofErr w:type="gramStart"/>
      <w:r w:rsidRPr="00544F1B">
        <w:rPr>
          <w:rFonts w:ascii="Times New Roman" w:hAnsi="Times New Roman" w:cs="Times New Roman"/>
          <w:b/>
          <w:sz w:val="28"/>
          <w:szCs w:val="28"/>
        </w:rPr>
        <w:t>алгоритма .Как</w:t>
      </w:r>
      <w:proofErr w:type="gramEnd"/>
      <w:r w:rsidRPr="00544F1B">
        <w:rPr>
          <w:rFonts w:ascii="Times New Roman" w:hAnsi="Times New Roman" w:cs="Times New Roman"/>
          <w:b/>
          <w:sz w:val="28"/>
          <w:szCs w:val="28"/>
        </w:rPr>
        <w:t xml:space="preserve">  найти определение.</w:t>
      </w:r>
      <w:r w:rsidR="00544F1B" w:rsidRPr="00544F1B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5D1783" w:rsidRPr="00544F1B" w:rsidRDefault="005D1783">
      <w:pPr>
        <w:rPr>
          <w:rFonts w:ascii="Times New Roman" w:hAnsi="Times New Roman" w:cs="Times New Roman"/>
          <w:b/>
          <w:sz w:val="28"/>
          <w:szCs w:val="28"/>
        </w:rPr>
      </w:pPr>
      <w:r w:rsidRPr="00544F1B">
        <w:rPr>
          <w:rFonts w:ascii="Times New Roman" w:hAnsi="Times New Roman" w:cs="Times New Roman"/>
          <w:b/>
          <w:sz w:val="28"/>
          <w:szCs w:val="28"/>
        </w:rPr>
        <w:t>Работа с упр.191 (по вариантам)</w:t>
      </w: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Что делаем? (Списываем, выделяем грамматическую основу, выделяем определение, ставим вопрос к определению)</w:t>
      </w: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Взаимопроверка </w:t>
      </w:r>
      <w:proofErr w:type="gramStart"/>
      <w:r w:rsidRPr="00544F1B">
        <w:rPr>
          <w:rFonts w:ascii="Times New Roman" w:hAnsi="Times New Roman" w:cs="Times New Roman"/>
          <w:sz w:val="28"/>
          <w:szCs w:val="28"/>
        </w:rPr>
        <w:t>(  в</w:t>
      </w:r>
      <w:proofErr w:type="gramEnd"/>
      <w:r w:rsidRPr="00544F1B">
        <w:rPr>
          <w:rFonts w:ascii="Times New Roman" w:hAnsi="Times New Roman" w:cs="Times New Roman"/>
          <w:sz w:val="28"/>
          <w:szCs w:val="28"/>
        </w:rPr>
        <w:t xml:space="preserve"> парах, читаем каждое предложение)</w:t>
      </w: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Нет ошибок-3 б,1 ошибка- 2 б, 2 ошибки-1 б, больше -0б)</w:t>
      </w: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Промежуточные итоги.</w:t>
      </w:r>
    </w:p>
    <w:p w:rsidR="005D1783" w:rsidRPr="00544F1B" w:rsidRDefault="005D1783">
      <w:pPr>
        <w:rPr>
          <w:rFonts w:ascii="Times New Roman" w:hAnsi="Times New Roman" w:cs="Times New Roman"/>
          <w:b/>
          <w:sz w:val="28"/>
          <w:szCs w:val="28"/>
        </w:rPr>
      </w:pPr>
      <w:r w:rsidRPr="00544F1B">
        <w:rPr>
          <w:rFonts w:ascii="Times New Roman" w:hAnsi="Times New Roman" w:cs="Times New Roman"/>
          <w:b/>
          <w:sz w:val="28"/>
          <w:szCs w:val="28"/>
        </w:rPr>
        <w:t xml:space="preserve">Работа с </w:t>
      </w:r>
      <w:r w:rsidR="00086E6D" w:rsidRPr="00544F1B">
        <w:rPr>
          <w:rFonts w:ascii="Times New Roman" w:hAnsi="Times New Roman" w:cs="Times New Roman"/>
          <w:b/>
          <w:sz w:val="28"/>
          <w:szCs w:val="28"/>
        </w:rPr>
        <w:t xml:space="preserve">текстом </w:t>
      </w:r>
      <w:proofErr w:type="gramStart"/>
      <w:r w:rsidR="00086E6D" w:rsidRPr="00544F1B"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 w:rsidRPr="00544F1B">
        <w:rPr>
          <w:rFonts w:ascii="Times New Roman" w:hAnsi="Times New Roman" w:cs="Times New Roman"/>
          <w:b/>
          <w:sz w:val="28"/>
          <w:szCs w:val="28"/>
        </w:rPr>
        <w:t xml:space="preserve"> 194</w:t>
      </w: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 xml:space="preserve">Выписать </w:t>
      </w:r>
      <w:r w:rsidR="00086E6D" w:rsidRPr="00544F1B">
        <w:rPr>
          <w:rFonts w:ascii="Times New Roman" w:hAnsi="Times New Roman" w:cs="Times New Roman"/>
          <w:sz w:val="28"/>
          <w:szCs w:val="28"/>
        </w:rPr>
        <w:t>словосочетания с определениями, поставить вопросы.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Русского средневекового   города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Прекрасных древних городах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Высоких берегах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Роскошные дворцы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Великолепные церкви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Богатых горожан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Каменными стенами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Оборонительными башнями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Московский Кремль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Кирпичными стенами</w:t>
      </w: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Каменными соборами</w:t>
      </w:r>
    </w:p>
    <w:p w:rsidR="00086E6D" w:rsidRDefault="00086E6D">
      <w:pPr>
        <w:rPr>
          <w:rFonts w:ascii="Times New Roman" w:hAnsi="Times New Roman" w:cs="Times New Roman"/>
          <w:sz w:val="28"/>
          <w:szCs w:val="28"/>
        </w:rPr>
      </w:pPr>
      <w:r w:rsidRPr="00544F1B">
        <w:rPr>
          <w:rFonts w:ascii="Times New Roman" w:hAnsi="Times New Roman" w:cs="Times New Roman"/>
          <w:sz w:val="28"/>
          <w:szCs w:val="28"/>
        </w:rPr>
        <w:t>Проверка (фронтальная) (за каждый правильный ответ -1б)</w:t>
      </w:r>
    </w:p>
    <w:p w:rsidR="00544F1B" w:rsidRDefault="00544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узнали нового о Кремле?</w:t>
      </w:r>
    </w:p>
    <w:p w:rsidR="00D9614D" w:rsidRDefault="00D9614D">
      <w:pPr>
        <w:rPr>
          <w:rFonts w:ascii="Times New Roman" w:hAnsi="Times New Roman" w:cs="Times New Roman"/>
          <w:b/>
          <w:sz w:val="28"/>
          <w:szCs w:val="28"/>
        </w:rPr>
      </w:pPr>
      <w:r w:rsidRPr="00D9614D">
        <w:rPr>
          <w:rFonts w:ascii="Times New Roman" w:hAnsi="Times New Roman" w:cs="Times New Roman"/>
          <w:b/>
          <w:sz w:val="28"/>
          <w:szCs w:val="28"/>
        </w:rPr>
        <w:t>Заполнение таблицы «Второстепенные члены предложения Определение.»</w:t>
      </w:r>
    </w:p>
    <w:p w:rsidR="00D9614D" w:rsidRDefault="00D96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Итог урока.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каким членом предложения познакомились на уроке? Что узнали о нём?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Выставление оценок (считаем баллы-максимум 15 б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5-13-15б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4 -10-12 б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3- 8-9 б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2-меньше 8 б</w:t>
      </w:r>
    </w:p>
    <w:p w:rsidR="00D9614D" w:rsidRDefault="00D96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D9614D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35 –правило. у 192</w:t>
      </w:r>
    </w:p>
    <w:p w:rsidR="00D9614D" w:rsidRPr="00D9614D" w:rsidRDefault="00D9614D">
      <w:pPr>
        <w:rPr>
          <w:rFonts w:ascii="Times New Roman" w:hAnsi="Times New Roman" w:cs="Times New Roman"/>
          <w:sz w:val="28"/>
          <w:szCs w:val="28"/>
        </w:rPr>
      </w:pPr>
      <w:r w:rsidRPr="00D9614D">
        <w:rPr>
          <w:rFonts w:ascii="Times New Roman" w:hAnsi="Times New Roman" w:cs="Times New Roman"/>
          <w:b/>
          <w:sz w:val="28"/>
          <w:szCs w:val="28"/>
        </w:rPr>
        <w:t>6 Рефлексия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(слайд)</w:t>
      </w:r>
      <w:bookmarkStart w:id="0" w:name="_GoBack"/>
      <w:bookmarkEnd w:id="0"/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было интересно?</w:t>
      </w:r>
    </w:p>
    <w:p w:rsidR="00D9614D" w:rsidRDefault="00D96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было трудным?</w:t>
      </w:r>
    </w:p>
    <w:p w:rsidR="00D9614D" w:rsidRPr="00D9614D" w:rsidRDefault="00D96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этап урока больше понравился?</w:t>
      </w:r>
    </w:p>
    <w:p w:rsidR="00D9614D" w:rsidRPr="00D9614D" w:rsidRDefault="00D9614D">
      <w:pPr>
        <w:rPr>
          <w:rFonts w:ascii="Times New Roman" w:hAnsi="Times New Roman" w:cs="Times New Roman"/>
          <w:sz w:val="28"/>
          <w:szCs w:val="28"/>
        </w:rPr>
      </w:pP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</w:p>
    <w:p w:rsidR="00086E6D" w:rsidRPr="00544F1B" w:rsidRDefault="00086E6D">
      <w:pPr>
        <w:rPr>
          <w:rFonts w:ascii="Times New Roman" w:hAnsi="Times New Roman" w:cs="Times New Roman"/>
          <w:sz w:val="28"/>
          <w:szCs w:val="28"/>
        </w:rPr>
      </w:pP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</w:p>
    <w:p w:rsidR="005D1783" w:rsidRPr="00544F1B" w:rsidRDefault="005D1783">
      <w:pPr>
        <w:rPr>
          <w:rFonts w:ascii="Times New Roman" w:hAnsi="Times New Roman" w:cs="Times New Roman"/>
          <w:sz w:val="28"/>
          <w:szCs w:val="28"/>
        </w:rPr>
      </w:pPr>
    </w:p>
    <w:p w:rsidR="00F93C20" w:rsidRPr="00544F1B" w:rsidRDefault="00F93C20">
      <w:pPr>
        <w:rPr>
          <w:rFonts w:ascii="Times New Roman" w:hAnsi="Times New Roman" w:cs="Times New Roman"/>
          <w:sz w:val="28"/>
          <w:szCs w:val="28"/>
        </w:rPr>
      </w:pPr>
    </w:p>
    <w:p w:rsidR="00174A5E" w:rsidRPr="00544F1B" w:rsidRDefault="00174A5E">
      <w:pPr>
        <w:rPr>
          <w:rFonts w:ascii="Times New Roman" w:hAnsi="Times New Roman" w:cs="Times New Roman"/>
          <w:sz w:val="28"/>
          <w:szCs w:val="28"/>
        </w:rPr>
      </w:pPr>
    </w:p>
    <w:p w:rsidR="00413B57" w:rsidRPr="00544F1B" w:rsidRDefault="00413B57">
      <w:pPr>
        <w:rPr>
          <w:rFonts w:ascii="Times New Roman" w:hAnsi="Times New Roman" w:cs="Times New Roman"/>
          <w:sz w:val="28"/>
          <w:szCs w:val="28"/>
        </w:rPr>
      </w:pPr>
    </w:p>
    <w:p w:rsidR="005075AB" w:rsidRPr="00544F1B" w:rsidRDefault="005075AB">
      <w:pPr>
        <w:rPr>
          <w:rFonts w:ascii="Times New Roman" w:hAnsi="Times New Roman" w:cs="Times New Roman"/>
          <w:sz w:val="28"/>
          <w:szCs w:val="28"/>
        </w:rPr>
      </w:pPr>
    </w:p>
    <w:p w:rsidR="005075AB" w:rsidRPr="00544F1B" w:rsidRDefault="005075AB">
      <w:pPr>
        <w:rPr>
          <w:rFonts w:ascii="Times New Roman" w:hAnsi="Times New Roman" w:cs="Times New Roman"/>
          <w:sz w:val="28"/>
          <w:szCs w:val="28"/>
        </w:rPr>
      </w:pPr>
    </w:p>
    <w:p w:rsidR="005075AB" w:rsidRPr="00544F1B" w:rsidRDefault="005075AB">
      <w:pPr>
        <w:rPr>
          <w:rFonts w:ascii="Times New Roman" w:hAnsi="Times New Roman" w:cs="Times New Roman"/>
          <w:sz w:val="28"/>
          <w:szCs w:val="28"/>
        </w:rPr>
      </w:pPr>
    </w:p>
    <w:sectPr w:rsidR="005075AB" w:rsidRPr="00544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E2"/>
    <w:rsid w:val="00086E6D"/>
    <w:rsid w:val="00174A5E"/>
    <w:rsid w:val="00413B57"/>
    <w:rsid w:val="005075AB"/>
    <w:rsid w:val="00544F1B"/>
    <w:rsid w:val="005D1783"/>
    <w:rsid w:val="00775DE2"/>
    <w:rsid w:val="00A71766"/>
    <w:rsid w:val="00D9614D"/>
    <w:rsid w:val="00F9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367A"/>
  <w15:chartTrackingRefBased/>
  <w15:docId w15:val="{A17C652A-77D6-4E7D-8BA7-61D1ABE0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507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075AB"/>
  </w:style>
  <w:style w:type="character" w:customStyle="1" w:styleId="c2">
    <w:name w:val="c2"/>
    <w:basedOn w:val="a0"/>
    <w:rsid w:val="00507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2021-12-05T20:03:00Z</dcterms:created>
  <dcterms:modified xsi:type="dcterms:W3CDTF">2021-12-19T20:12:00Z</dcterms:modified>
</cp:coreProperties>
</file>